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783F" w14:textId="58F63175" w:rsidR="00D450A0" w:rsidRDefault="00FD1CAC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F1768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Архангельская транспортная </w:t>
      </w:r>
      <w:r w:rsidRPr="005C410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прокуратура </w:t>
      </w:r>
      <w:r w:rsidR="006A03A8"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информирует: определен порядок передачи информации о воздушном судне, терпящем или потерпевшем бедствие, а также о людях, терпящих или потерпевших бедствие на море, в авиационный координационный центр поиска и спасания</w:t>
      </w:r>
      <w:r w:rsid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14:paraId="1AD5C2C4" w14:textId="77777777" w:rsidR="006A03A8" w:rsidRP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Приказом Росавиации от 07.11.2025 № 853-П определен порядок передачи информации о воздушном судне, терпящем или потерпевшем бедствие, а также о людях, терпящих или потерпевших бедствие на море, в авиационный координационный центр поиска и спасания (далее – Приказ).</w:t>
      </w:r>
    </w:p>
    <w:p w14:paraId="159DAABA" w14:textId="77777777" w:rsidR="006A03A8" w:rsidRP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 соответствии с указанным Приказом передачу такой информации осуществляют:</w:t>
      </w:r>
    </w:p>
    <w:p w14:paraId="5CAB6D06" w14:textId="6C288EB4" w:rsidR="006A03A8" w:rsidRPr="006A03A8" w:rsidRDefault="006A03A8" w:rsidP="006A03A8">
      <w:pPr>
        <w:pStyle w:val="a7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главный, региональные (зональные), районные, аэродромные диспетчерские центры и </w:t>
      </w:r>
      <w:proofErr w:type="spellStart"/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аэроузловые</w:t>
      </w:r>
      <w:proofErr w:type="spellEnd"/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диспетчерские центры Единой системы организации воздушного движения Российской Федерации;</w:t>
      </w:r>
    </w:p>
    <w:p w14:paraId="378255A6" w14:textId="77777777" w:rsidR="006A03A8" w:rsidRPr="006A03A8" w:rsidRDefault="006A03A8" w:rsidP="006A03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взаимодействующие координационные центры поиска и спасания;</w:t>
      </w:r>
    </w:p>
    <w:p w14:paraId="1E1C8C4F" w14:textId="77777777" w:rsidR="006A03A8" w:rsidRPr="006A03A8" w:rsidRDefault="006A03A8" w:rsidP="006A03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вспомогательные координационные центры поиска и спасания и пункты управления, если они созданы в районе бедствия;</w:t>
      </w:r>
    </w:p>
    <w:p w14:paraId="483F85B8" w14:textId="77777777" w:rsidR="006A03A8" w:rsidRPr="006A03A8" w:rsidRDefault="006A03A8" w:rsidP="006A03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органы и пункты управления полетами государственной авиации;</w:t>
      </w:r>
    </w:p>
    <w:p w14:paraId="47F9C793" w14:textId="77777777" w:rsidR="006A03A8" w:rsidRPr="006A03A8" w:rsidRDefault="006A03A8" w:rsidP="006A03A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морские спасательно-координационные центры, морские спасательные подцентры.</w:t>
      </w:r>
    </w:p>
    <w:p w14:paraId="546A232D" w14:textId="77777777" w:rsidR="006A03A8" w:rsidRP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Помимо этого, источниками информации могут быть должностные лица авиационных предприятий, органы местного самоуправления, организации или воинские части, которым стало известно о потерпевшем бедствие воздушном судне, а также любой гражданин, которому стало известно о воздушном судне, потерпевшем бедствие.</w:t>
      </w:r>
    </w:p>
    <w:p w14:paraId="06D447D9" w14:textId="77777777" w:rsidR="006A03A8" w:rsidRP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Информация направляется по каналам (средствам) связи, обеспечивающим максимальную оперативность их прохождения.</w:t>
      </w:r>
    </w:p>
    <w:p w14:paraId="18D502C9" w14:textId="77777777" w:rsidR="006A03A8" w:rsidRP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Кроме того, Приказом определена структура передаваемой информации.</w:t>
      </w:r>
    </w:p>
    <w:p w14:paraId="3ED8A047" w14:textId="77777777" w:rsidR="006A03A8" w:rsidRP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6A03A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Следует отметить, что информация, касающаяся проведения поисково-спасательных операций (работ), поступившая в авиационный координационный центр поиска и спасания, регистрируется в журнале учета поисково-спасательных операций (работ).</w:t>
      </w:r>
    </w:p>
    <w:p w14:paraId="1A36A379" w14:textId="77777777" w:rsidR="006A03A8" w:rsidRDefault="006A03A8" w:rsidP="006A0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25152D5" w14:textId="77777777" w:rsidR="006A03A8" w:rsidRPr="00F1768E" w:rsidRDefault="006A03A8" w:rsidP="006A03A8">
      <w:pPr>
        <w:spacing w:after="0" w:line="240" w:lineRule="auto"/>
        <w:ind w:firstLine="709"/>
        <w:jc w:val="both"/>
        <w:rPr>
          <w:color w:val="000000" w:themeColor="text1"/>
        </w:rPr>
      </w:pPr>
    </w:p>
    <w:sectPr w:rsidR="006A03A8" w:rsidRPr="00F17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D07CF"/>
    <w:multiLevelType w:val="multilevel"/>
    <w:tmpl w:val="2952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163A5"/>
    <w:multiLevelType w:val="multilevel"/>
    <w:tmpl w:val="E1A06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5A4A2A"/>
    <w:multiLevelType w:val="hybridMultilevel"/>
    <w:tmpl w:val="C8B6A2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90815102">
    <w:abstractNumId w:val="0"/>
  </w:num>
  <w:num w:numId="2" w16cid:durableId="1878662324">
    <w:abstractNumId w:val="1"/>
  </w:num>
  <w:num w:numId="3" w16cid:durableId="2143577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0A0"/>
    <w:rsid w:val="000626ED"/>
    <w:rsid w:val="000E7470"/>
    <w:rsid w:val="0015498A"/>
    <w:rsid w:val="001C4A1C"/>
    <w:rsid w:val="00441B01"/>
    <w:rsid w:val="00443349"/>
    <w:rsid w:val="0053564A"/>
    <w:rsid w:val="005C4106"/>
    <w:rsid w:val="006A03A8"/>
    <w:rsid w:val="007A3666"/>
    <w:rsid w:val="007B10A5"/>
    <w:rsid w:val="007D3513"/>
    <w:rsid w:val="009460A2"/>
    <w:rsid w:val="009751F8"/>
    <w:rsid w:val="00B043E2"/>
    <w:rsid w:val="00D450A0"/>
    <w:rsid w:val="00DA0FCB"/>
    <w:rsid w:val="00F1768E"/>
    <w:rsid w:val="00F932D1"/>
    <w:rsid w:val="00FD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5707"/>
  <w15:chartTrackingRefBased/>
  <w15:docId w15:val="{B1D66302-5E8F-4BFC-981B-8F12F26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0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0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0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0A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0A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0A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0A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0A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0A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5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5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5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50A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50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50A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5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50A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450A0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5C410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02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09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60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6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13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456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16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21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5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4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27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4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747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1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8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1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4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08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6334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6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4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7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533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387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199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47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604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29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4327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9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6942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34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8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2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0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1592</Characters>
  <Application>Microsoft Office Word</Application>
  <DocSecurity>0</DocSecurity>
  <Lines>28</Lines>
  <Paragraphs>7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Жорник</dc:creator>
  <cp:keywords/>
  <dc:description/>
  <cp:lastModifiedBy>c51080</cp:lastModifiedBy>
  <cp:revision>6</cp:revision>
  <dcterms:created xsi:type="dcterms:W3CDTF">2026-02-13T07:08:00Z</dcterms:created>
  <dcterms:modified xsi:type="dcterms:W3CDTF">2026-02-13T07:23:00Z</dcterms:modified>
</cp:coreProperties>
</file>